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28D4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TRIBUNALE ORDINARIO DI CIVITAVECCHIA</w:t>
      </w:r>
    </w:p>
    <w:p w14:paraId="170F036B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ATTO DI ACQUIESCENZA</w:t>
      </w:r>
    </w:p>
    <w:p w14:paraId="3602CE6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N.______________/___________________R.G.</w:t>
      </w:r>
    </w:p>
    <w:p w14:paraId="24B5178B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  <w:sz w:val="30"/>
          <w:szCs w:val="30"/>
        </w:rPr>
      </w:pPr>
    </w:p>
    <w:p w14:paraId="5254E5F8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 xml:space="preserve">I sottoscritti coniugi </w:t>
      </w:r>
    </w:p>
    <w:p w14:paraId="1E0736F5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15D42302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  <w:r>
        <w:rPr>
          <w:rFonts w:ascii="Arial" w:hAnsi="Arial"/>
        </w:rPr>
        <w:br/>
      </w:r>
      <w:r>
        <w:rPr>
          <w:rFonts w:ascii="Arial" w:hAnsi="Arial"/>
        </w:rPr>
        <w:br/>
        <w:t>________________________________________________________________________</w:t>
      </w:r>
    </w:p>
    <w:p w14:paraId="064FBA94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3BB571BE" w14:textId="77777777" w:rsidR="00C4295D" w:rsidRDefault="00C4295D" w:rsidP="00C4295D">
      <w:pPr>
        <w:spacing w:line="360" w:lineRule="auto"/>
        <w:ind w:firstLine="15"/>
        <w:jc w:val="center"/>
        <w:rPr>
          <w:rFonts w:ascii="Arial" w:hAnsi="Arial"/>
        </w:rPr>
      </w:pPr>
      <w:r>
        <w:rPr>
          <w:rFonts w:ascii="Arial" w:hAnsi="Arial"/>
          <w:sz w:val="30"/>
          <w:szCs w:val="30"/>
        </w:rPr>
        <w:t>DICHIARANO</w:t>
      </w:r>
    </w:p>
    <w:p w14:paraId="3AD965C8" w14:textId="3604E43F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di prestare entramb</w:t>
      </w:r>
      <w:r w:rsidR="00FA5150">
        <w:rPr>
          <w:rFonts w:ascii="Arial" w:hAnsi="Arial"/>
        </w:rPr>
        <w:t>i</w:t>
      </w:r>
      <w:r>
        <w:rPr>
          <w:rFonts w:ascii="Arial" w:hAnsi="Arial"/>
        </w:rPr>
        <w:t xml:space="preserve"> la loro acquiescenza piena e totale alla sentenza di </w:t>
      </w:r>
      <w:r w:rsidR="00D964A2">
        <w:rPr>
          <w:rFonts w:ascii="Arial" w:hAnsi="Arial"/>
        </w:rPr>
        <w:t>separazione</w:t>
      </w:r>
      <w:r>
        <w:rPr>
          <w:rFonts w:ascii="Arial" w:hAnsi="Arial"/>
        </w:rPr>
        <w:t xml:space="preserve"> pronunciata dal Tribunale Ordinario di Civitavecchia nel procedimento sopra indicato e conseguentemente di rinunciare a qualsiasi forma di impugnazione avverso </w:t>
      </w:r>
      <w:r w:rsidR="00C11AD0">
        <w:rPr>
          <w:rFonts w:ascii="Arial" w:hAnsi="Arial"/>
        </w:rPr>
        <w:t>la</w:t>
      </w:r>
      <w:r>
        <w:rPr>
          <w:rFonts w:ascii="Arial" w:hAnsi="Arial"/>
        </w:rPr>
        <w:t xml:space="preserve"> predetta sentenza.</w:t>
      </w:r>
    </w:p>
    <w:p w14:paraId="412288BE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64E4A7C1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del marito___________________________________________________________</w:t>
      </w:r>
    </w:p>
    <w:p w14:paraId="330482F0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4F1FF346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della moglie_________________________________________________________</w:t>
      </w:r>
    </w:p>
    <w:p w14:paraId="17C4A63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6E294107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  <w:r>
        <w:rPr>
          <w:rFonts w:ascii="Arial" w:hAnsi="Arial"/>
        </w:rPr>
        <w:t>Firma avvocati ___________________________________________________________</w:t>
      </w:r>
    </w:p>
    <w:p w14:paraId="3FB09A76" w14:textId="77777777" w:rsidR="00C4295D" w:rsidRDefault="00C4295D" w:rsidP="00C4295D">
      <w:pPr>
        <w:spacing w:line="360" w:lineRule="auto"/>
        <w:ind w:firstLine="15"/>
        <w:jc w:val="both"/>
        <w:rPr>
          <w:rFonts w:ascii="Arial" w:hAnsi="Arial"/>
        </w:rPr>
      </w:pPr>
    </w:p>
    <w:p w14:paraId="75227083" w14:textId="77777777" w:rsidR="00C4295D" w:rsidRDefault="00C4295D" w:rsidP="00C4295D">
      <w:pPr>
        <w:spacing w:line="360" w:lineRule="auto"/>
        <w:ind w:firstLine="15"/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7F2526AC" w14:textId="77777777" w:rsidR="00BF79ED" w:rsidRDefault="00BF79ED"/>
    <w:sectPr w:rsidR="00BF79ED" w:rsidSect="006F5F91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5D"/>
    <w:rsid w:val="00153B70"/>
    <w:rsid w:val="006F5F91"/>
    <w:rsid w:val="00721AA2"/>
    <w:rsid w:val="00B8045E"/>
    <w:rsid w:val="00BF79ED"/>
    <w:rsid w:val="00C11AD0"/>
    <w:rsid w:val="00C4295D"/>
    <w:rsid w:val="00D964A2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D57F"/>
  <w15:chartTrackingRefBased/>
  <w15:docId w15:val="{E2E52397-5717-4566-B481-1B1A454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95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D'angelo</dc:creator>
  <cp:keywords/>
  <dc:description/>
  <cp:lastModifiedBy>Vincenza D'angelo</cp:lastModifiedBy>
  <cp:revision>6</cp:revision>
  <dcterms:created xsi:type="dcterms:W3CDTF">2023-07-05T10:12:00Z</dcterms:created>
  <dcterms:modified xsi:type="dcterms:W3CDTF">2023-08-01T09:39:00Z</dcterms:modified>
</cp:coreProperties>
</file>